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66"/>
        <w:gridCol w:w="4665"/>
      </w:tblGrid>
      <w:tr w:rsidR="00AF76C9" w:rsidRPr="00D32CE6">
        <w:tc>
          <w:tcPr>
            <w:tcW w:w="4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76C9" w:rsidRDefault="00AF76C9">
            <w:pPr>
              <w:rPr>
                <w:sz w:val="28"/>
              </w:rPr>
            </w:pPr>
          </w:p>
        </w:tc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76C9" w:rsidRPr="00D32CE6" w:rsidRDefault="00D955A0">
            <w:pPr>
              <w:jc w:val="right"/>
              <w:rPr>
                <w:lang w:val="ru-RU"/>
              </w:rPr>
            </w:pPr>
            <w:r w:rsidRPr="00D32CE6">
              <w:rPr>
                <w:color w:val="000000"/>
                <w:sz w:val="28"/>
                <w:lang w:val="ru-RU"/>
              </w:rPr>
              <w:t xml:space="preserve"> </w:t>
            </w:r>
            <w:r w:rsidRPr="00D32CE6">
              <w:rPr>
                <w:color w:val="00000A"/>
                <w:sz w:val="28"/>
                <w:lang w:val="ru-RU"/>
              </w:rPr>
              <w:t>УТВЕРЖДАЮ:                                                                                                                                             начальник УКС и МП АКМ</w:t>
            </w:r>
            <w:r>
              <w:rPr>
                <w:color w:val="00000A"/>
                <w:sz w:val="28"/>
                <w:lang w:val="ru-RU"/>
              </w:rPr>
              <w:t>О</w:t>
            </w:r>
            <w:r w:rsidRPr="00D32CE6">
              <w:rPr>
                <w:color w:val="00000A"/>
                <w:sz w:val="28"/>
                <w:lang w:val="ru-RU"/>
              </w:rPr>
              <w:t xml:space="preserve">                                                                                                                                      _________________</w:t>
            </w:r>
            <w:r>
              <w:rPr>
                <w:color w:val="00000A"/>
                <w:sz w:val="28"/>
                <w:lang w:val="ru-RU"/>
              </w:rPr>
              <w:t xml:space="preserve">М.С. </w:t>
            </w:r>
            <w:proofErr w:type="spellStart"/>
            <w:r>
              <w:rPr>
                <w:color w:val="00000A"/>
                <w:sz w:val="28"/>
                <w:lang w:val="ru-RU"/>
              </w:rPr>
              <w:t>Лянг</w:t>
            </w:r>
            <w:proofErr w:type="spellEnd"/>
            <w:r w:rsidRPr="00D32CE6">
              <w:rPr>
                <w:color w:val="00000A"/>
                <w:sz w:val="28"/>
                <w:lang w:val="ru-RU"/>
              </w:rPr>
              <w:t xml:space="preserve">                                                                                                </w:t>
            </w:r>
            <w:r w:rsidRPr="00D32CE6">
              <w:rPr>
                <w:color w:val="00000A"/>
                <w:sz w:val="28"/>
                <w:lang w:val="ru-RU"/>
              </w:rPr>
              <w:t xml:space="preserve">                                       «___» ______________202</w:t>
            </w:r>
            <w:r>
              <w:rPr>
                <w:color w:val="00000A"/>
                <w:sz w:val="28"/>
                <w:lang w:val="ru-RU"/>
              </w:rPr>
              <w:t>2</w:t>
            </w:r>
            <w:r w:rsidRPr="00D32CE6">
              <w:rPr>
                <w:color w:val="00000A"/>
                <w:sz w:val="28"/>
                <w:lang w:val="ru-RU"/>
              </w:rPr>
              <w:t xml:space="preserve"> г</w:t>
            </w:r>
            <w:r w:rsidRPr="00D32CE6">
              <w:rPr>
                <w:color w:val="00000A"/>
                <w:lang w:val="ru-RU"/>
              </w:rPr>
              <w:t>.</w:t>
            </w:r>
            <w:r w:rsidRPr="00D32CE6">
              <w:rPr>
                <w:lang w:val="ru-RU"/>
              </w:rPr>
              <w:t xml:space="preserve">       </w:t>
            </w:r>
          </w:p>
          <w:p w:rsidR="00AF76C9" w:rsidRPr="00D32CE6" w:rsidRDefault="00D955A0">
            <w:pPr>
              <w:rPr>
                <w:lang w:val="ru-RU"/>
              </w:rPr>
            </w:pPr>
            <w:r w:rsidRPr="00D32CE6">
              <w:rPr>
                <w:lang w:val="ru-RU"/>
              </w:rPr>
              <w:t xml:space="preserve">                                                     </w:t>
            </w:r>
          </w:p>
          <w:p w:rsidR="00AF76C9" w:rsidRPr="00D32CE6" w:rsidRDefault="00AF76C9">
            <w:pPr>
              <w:rPr>
                <w:sz w:val="28"/>
                <w:lang w:val="ru-RU"/>
              </w:rPr>
            </w:pPr>
          </w:p>
        </w:tc>
      </w:tr>
      <w:tr w:rsidR="00AF76C9" w:rsidRPr="00D32CE6">
        <w:tc>
          <w:tcPr>
            <w:tcW w:w="4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76C9" w:rsidRPr="00D32CE6" w:rsidRDefault="00AF76C9">
            <w:pPr>
              <w:rPr>
                <w:sz w:val="28"/>
                <w:lang w:val="ru-RU"/>
              </w:rPr>
            </w:pPr>
          </w:p>
        </w:tc>
        <w:tc>
          <w:tcPr>
            <w:tcW w:w="4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76C9" w:rsidRPr="00D32CE6" w:rsidRDefault="00AF76C9">
            <w:pPr>
              <w:rPr>
                <w:sz w:val="28"/>
                <w:lang w:val="ru-RU"/>
              </w:rPr>
            </w:pPr>
          </w:p>
        </w:tc>
      </w:tr>
    </w:tbl>
    <w:p w:rsidR="00AF76C9" w:rsidRPr="00D32CE6" w:rsidRDefault="00D32CE6" w:rsidP="00D32CE6">
      <w:pPr>
        <w:keepNext/>
        <w:tabs>
          <w:tab w:val="left" w:pos="0"/>
        </w:tabs>
        <w:spacing w:after="60"/>
        <w:jc w:val="center"/>
        <w:rPr>
          <w:lang w:val="ru-RU"/>
        </w:rPr>
      </w:pPr>
      <w:r>
        <w:rPr>
          <w:b/>
          <w:color w:val="000000"/>
          <w:sz w:val="36"/>
          <w:szCs w:val="40"/>
          <w:lang w:val="ru-RU" w:eastAsia="ar-SA"/>
        </w:rPr>
        <w:t>Положение</w:t>
      </w:r>
      <w:r w:rsidR="00D955A0">
        <w:rPr>
          <w:b/>
          <w:color w:val="000000"/>
          <w:sz w:val="36"/>
          <w:szCs w:val="40"/>
          <w:lang w:val="ru-RU" w:eastAsia="ar-SA"/>
        </w:rPr>
        <w:t xml:space="preserve"> </w:t>
      </w:r>
      <w:r w:rsidR="00D955A0">
        <w:rPr>
          <w:b/>
          <w:sz w:val="28"/>
          <w:szCs w:val="28"/>
          <w:lang w:val="ru-RU" w:eastAsia="ar-SA"/>
        </w:rPr>
        <w:t xml:space="preserve">фестиваля-конкурса вокалистов и вокальных ансамблей </w:t>
      </w:r>
      <w:r w:rsidR="00D955A0">
        <w:rPr>
          <w:b/>
          <w:sz w:val="28"/>
          <w:szCs w:val="28"/>
          <w:lang w:val="ru-RU" w:eastAsia="ar-SA"/>
        </w:rPr>
        <w:t xml:space="preserve">памяти В.С. </w:t>
      </w:r>
      <w:proofErr w:type="spellStart"/>
      <w:r w:rsidR="00D955A0">
        <w:rPr>
          <w:b/>
          <w:sz w:val="28"/>
          <w:szCs w:val="28"/>
          <w:lang w:val="ru-RU" w:eastAsia="ar-SA"/>
        </w:rPr>
        <w:t>Полудюка</w:t>
      </w:r>
      <w:proofErr w:type="spellEnd"/>
      <w:r w:rsidR="00D955A0">
        <w:rPr>
          <w:b/>
          <w:sz w:val="28"/>
          <w:szCs w:val="28"/>
          <w:lang w:val="ru-RU" w:eastAsia="ar-SA"/>
        </w:rPr>
        <w:t xml:space="preserve"> «</w:t>
      </w:r>
      <w:proofErr w:type="spellStart"/>
      <w:r w:rsidR="00D955A0">
        <w:rPr>
          <w:b/>
          <w:sz w:val="28"/>
          <w:szCs w:val="28"/>
          <w:lang w:val="ru-RU" w:eastAsia="ar-SA"/>
        </w:rPr>
        <w:t>Снеженика</w:t>
      </w:r>
      <w:proofErr w:type="gramStart"/>
      <w:r w:rsidR="00D955A0">
        <w:rPr>
          <w:b/>
          <w:sz w:val="28"/>
          <w:szCs w:val="28"/>
          <w:lang w:val="ru-RU" w:eastAsia="ar-SA"/>
        </w:rPr>
        <w:t>»</w:t>
      </w:r>
      <w:r w:rsidR="00D955A0">
        <w:rPr>
          <w:b/>
          <w:sz w:val="28"/>
          <w:szCs w:val="28"/>
          <w:lang w:val="ru-RU" w:eastAsia="ar-SA"/>
        </w:rPr>
        <w:t>К</w:t>
      </w:r>
      <w:proofErr w:type="gramEnd"/>
      <w:r w:rsidR="00D955A0">
        <w:rPr>
          <w:b/>
          <w:sz w:val="28"/>
          <w:szCs w:val="28"/>
          <w:lang w:val="ru-RU" w:eastAsia="ar-SA"/>
        </w:rPr>
        <w:t>емеровского</w:t>
      </w:r>
      <w:proofErr w:type="spellEnd"/>
      <w:r w:rsidR="00D955A0">
        <w:rPr>
          <w:b/>
          <w:sz w:val="28"/>
          <w:szCs w:val="28"/>
          <w:lang w:val="ru-RU" w:eastAsia="ar-SA"/>
        </w:rPr>
        <w:t xml:space="preserve"> муниципальног</w:t>
      </w:r>
      <w:r w:rsidR="00D955A0">
        <w:rPr>
          <w:b/>
          <w:sz w:val="28"/>
          <w:szCs w:val="28"/>
          <w:lang w:val="ru-RU" w:eastAsia="ar-SA"/>
        </w:rPr>
        <w:t xml:space="preserve">о округа </w:t>
      </w:r>
    </w:p>
    <w:p w:rsidR="00AF76C9" w:rsidRDefault="00AF76C9">
      <w:pPr>
        <w:jc w:val="center"/>
        <w:rPr>
          <w:sz w:val="20"/>
          <w:szCs w:val="20"/>
          <w:u w:val="single"/>
          <w:lang w:val="ru-RU" w:eastAsia="ar-SA"/>
        </w:rPr>
      </w:pPr>
    </w:p>
    <w:p w:rsidR="00AF76C9" w:rsidRDefault="00AF76C9">
      <w:pPr>
        <w:rPr>
          <w:sz w:val="20"/>
          <w:szCs w:val="20"/>
          <w:u w:val="single"/>
          <w:lang w:val="ru-RU" w:eastAsia="ar-SA"/>
        </w:rPr>
      </w:pPr>
    </w:p>
    <w:p w:rsidR="00AF76C9" w:rsidRDefault="00D955A0">
      <w:pPr>
        <w:numPr>
          <w:ilvl w:val="0"/>
          <w:numId w:val="2"/>
        </w:numPr>
        <w:jc w:val="center"/>
      </w:pPr>
      <w:r>
        <w:rPr>
          <w:b/>
          <w:lang w:val="ru-RU" w:eastAsia="ar-SA"/>
        </w:rPr>
        <w:t>ОБЩИЕ ПОЛОЖЕНИЯ</w:t>
      </w:r>
    </w:p>
    <w:p w:rsidR="00AF76C9" w:rsidRDefault="00AF76C9">
      <w:pPr>
        <w:ind w:left="720"/>
        <w:rPr>
          <w:b/>
          <w:sz w:val="28"/>
          <w:szCs w:val="28"/>
          <w:lang w:val="ru-RU" w:eastAsia="ar-SA"/>
        </w:rPr>
      </w:pPr>
    </w:p>
    <w:p w:rsidR="00AF76C9" w:rsidRPr="00D32CE6" w:rsidRDefault="00D955A0" w:rsidP="00D32CE6">
      <w:pPr>
        <w:ind w:right="43" w:firstLine="360"/>
        <w:jc w:val="both"/>
        <w:rPr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>Настоящее Положение регламентирует статус и порядок проведения фестиваля-конкурса вокалист</w:t>
      </w:r>
      <w:r>
        <w:rPr>
          <w:sz w:val="28"/>
          <w:szCs w:val="28"/>
          <w:lang w:val="ru-RU" w:eastAsia="ar-SA"/>
        </w:rPr>
        <w:t xml:space="preserve">ов и вокальных ансамблей памяти </w:t>
      </w:r>
      <w:bookmarkStart w:id="0" w:name="_GoBack"/>
      <w:bookmarkEnd w:id="0"/>
      <w:r>
        <w:rPr>
          <w:sz w:val="28"/>
          <w:szCs w:val="28"/>
          <w:lang w:val="ru-RU" w:eastAsia="ar-SA"/>
        </w:rPr>
        <w:t xml:space="preserve">В.С. </w:t>
      </w:r>
      <w:proofErr w:type="spellStart"/>
      <w:r>
        <w:rPr>
          <w:sz w:val="28"/>
          <w:szCs w:val="28"/>
          <w:lang w:val="ru-RU" w:eastAsia="ar-SA"/>
        </w:rPr>
        <w:t>Полудюка</w:t>
      </w:r>
      <w:proofErr w:type="spellEnd"/>
      <w:r>
        <w:rPr>
          <w:sz w:val="28"/>
          <w:szCs w:val="28"/>
          <w:lang w:val="ru-RU" w:eastAsia="ar-SA"/>
        </w:rPr>
        <w:t xml:space="preserve"> «</w:t>
      </w:r>
      <w:proofErr w:type="spellStart"/>
      <w:r>
        <w:rPr>
          <w:sz w:val="28"/>
          <w:szCs w:val="28"/>
          <w:lang w:val="ru-RU" w:eastAsia="ar-SA"/>
        </w:rPr>
        <w:t>Снеженика</w:t>
      </w:r>
      <w:proofErr w:type="spellEnd"/>
      <w:r>
        <w:rPr>
          <w:sz w:val="28"/>
          <w:szCs w:val="28"/>
          <w:lang w:val="ru-RU" w:eastAsia="ar-SA"/>
        </w:rPr>
        <w:t>» в Кемеровском муниципальном округе  (далее – Конкурс).</w:t>
      </w:r>
    </w:p>
    <w:p w:rsidR="00AF76C9" w:rsidRPr="00D32CE6" w:rsidRDefault="00D955A0">
      <w:pPr>
        <w:ind w:right="43" w:firstLine="360"/>
        <w:jc w:val="both"/>
        <w:rPr>
          <w:lang w:val="ru-RU"/>
        </w:rPr>
      </w:pP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>Настоящее Положение определяет требования к участникам Конкурса, критерии отбора и оценки, сроки проведения.</w:t>
      </w:r>
    </w:p>
    <w:p w:rsidR="00AF76C9" w:rsidRPr="00D32CE6" w:rsidRDefault="00D955A0">
      <w:pPr>
        <w:ind w:right="43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Конкурс проводится для творческих коллективов и солистов в жанре вокального исполнительства.</w:t>
      </w:r>
    </w:p>
    <w:p w:rsidR="00AF76C9" w:rsidRPr="00D32CE6" w:rsidRDefault="00D955A0">
      <w:pPr>
        <w:ind w:right="43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Организационным комитетом осуществляется организацио</w:t>
      </w:r>
      <w:r>
        <w:rPr>
          <w:sz w:val="28"/>
          <w:szCs w:val="28"/>
          <w:lang w:val="ru-RU"/>
        </w:rPr>
        <w:t>нное,  материально-техническое и информационное обеспечение конкурса.</w:t>
      </w:r>
    </w:p>
    <w:p w:rsidR="00AF76C9" w:rsidRDefault="00AF76C9">
      <w:pPr>
        <w:ind w:firstLine="360"/>
        <w:rPr>
          <w:b/>
          <w:sz w:val="28"/>
          <w:szCs w:val="28"/>
          <w:lang w:val="ru-RU" w:eastAsia="ar-SA"/>
        </w:rPr>
      </w:pPr>
    </w:p>
    <w:p w:rsidR="00AF76C9" w:rsidRDefault="00D955A0">
      <w:pPr>
        <w:numPr>
          <w:ilvl w:val="0"/>
          <w:numId w:val="2"/>
        </w:numPr>
        <w:jc w:val="center"/>
      </w:pPr>
      <w:r>
        <w:rPr>
          <w:b/>
          <w:lang w:val="ru-RU" w:eastAsia="ar-SA"/>
        </w:rPr>
        <w:t>УЧРЕДИТЕЛИ И ОРГАНИЗАТОРЫ ФЕСТИВАЛЯ-КОНКУРСА</w:t>
      </w:r>
    </w:p>
    <w:p w:rsidR="00AF76C9" w:rsidRDefault="00AF76C9">
      <w:pPr>
        <w:ind w:left="720"/>
        <w:jc w:val="center"/>
        <w:rPr>
          <w:b/>
          <w:lang w:val="ru-RU" w:eastAsia="ar-SA"/>
        </w:rPr>
      </w:pPr>
    </w:p>
    <w:p w:rsidR="00AF76C9" w:rsidRPr="00D32CE6" w:rsidRDefault="00D955A0">
      <w:pPr>
        <w:jc w:val="both"/>
        <w:rPr>
          <w:lang w:val="ru-RU"/>
        </w:rPr>
      </w:pPr>
      <w:r w:rsidRPr="00D32CE6">
        <w:rPr>
          <w:sz w:val="28"/>
          <w:szCs w:val="28"/>
          <w:lang w:val="ru-RU"/>
        </w:rPr>
        <w:tab/>
        <w:t xml:space="preserve">Учредитель Конкурса - </w:t>
      </w:r>
      <w:r>
        <w:rPr>
          <w:sz w:val="28"/>
          <w:szCs w:val="28"/>
          <w:lang w:val="ru-RU"/>
        </w:rPr>
        <w:t>у</w:t>
      </w:r>
      <w:r w:rsidRPr="00D32CE6">
        <w:rPr>
          <w:sz w:val="28"/>
          <w:szCs w:val="28"/>
          <w:lang w:val="ru-RU"/>
        </w:rPr>
        <w:t xml:space="preserve">правление культуры, спорта и молодежной политики администрации Кемеровского муниципального округа (далее – УКС и МП АКМО). </w:t>
      </w:r>
    </w:p>
    <w:p w:rsidR="00AF76C9" w:rsidRPr="00D32CE6" w:rsidRDefault="00D955A0">
      <w:pPr>
        <w:jc w:val="both"/>
        <w:rPr>
          <w:lang w:val="ru-RU"/>
        </w:rPr>
      </w:pPr>
      <w:r w:rsidRPr="00D32CE6">
        <w:rPr>
          <w:sz w:val="28"/>
          <w:szCs w:val="28"/>
          <w:lang w:val="ru-RU"/>
        </w:rPr>
        <w:tab/>
        <w:t xml:space="preserve">Организатор Конкурса – </w:t>
      </w:r>
      <w:r>
        <w:rPr>
          <w:sz w:val="28"/>
          <w:szCs w:val="28"/>
          <w:lang w:val="ru-RU"/>
        </w:rPr>
        <w:t>муниципальное бюджетное учреждение «</w:t>
      </w:r>
      <w:r w:rsidRPr="00D32CE6">
        <w:rPr>
          <w:sz w:val="28"/>
          <w:szCs w:val="28"/>
          <w:lang w:val="ru-RU"/>
        </w:rPr>
        <w:t xml:space="preserve">Организационно-методический центр </w:t>
      </w:r>
      <w:r>
        <w:rPr>
          <w:sz w:val="28"/>
          <w:szCs w:val="28"/>
          <w:lang w:val="ru-RU"/>
        </w:rPr>
        <w:t>управления культуры, спорта и молодежн</w:t>
      </w:r>
      <w:r>
        <w:rPr>
          <w:sz w:val="28"/>
          <w:szCs w:val="28"/>
          <w:lang w:val="ru-RU"/>
        </w:rPr>
        <w:t>ой политики администрации Кемеровского муниципального округа».</w:t>
      </w:r>
    </w:p>
    <w:p w:rsidR="00AF76C9" w:rsidRPr="00D32CE6" w:rsidRDefault="00D955A0">
      <w:pPr>
        <w:jc w:val="both"/>
        <w:rPr>
          <w:lang w:val="ru-RU"/>
        </w:rPr>
      </w:pPr>
      <w:r w:rsidRPr="00D32CE6">
        <w:rPr>
          <w:sz w:val="28"/>
          <w:szCs w:val="28"/>
          <w:lang w:val="ru-RU"/>
        </w:rPr>
        <w:tab/>
        <w:t>Руководство подготовкой и проведением Конкурса осуществляет организационный комитет Конкурса.</w:t>
      </w:r>
    </w:p>
    <w:p w:rsidR="00AF76C9" w:rsidRDefault="00D955A0">
      <w:pPr>
        <w:pStyle w:val="a1"/>
        <w:ind w:firstLine="567"/>
        <w:jc w:val="both"/>
      </w:pPr>
      <w:r>
        <w:rPr>
          <w:szCs w:val="28"/>
          <w:lang w:eastAsia="ar-SA"/>
        </w:rPr>
        <w:t xml:space="preserve">В состав организационного комитета Конкурса включаются представители УКС и МП АКМО, </w:t>
      </w:r>
      <w:r>
        <w:rPr>
          <w:szCs w:val="28"/>
          <w:lang w:eastAsia="ar-SA"/>
        </w:rPr>
        <w:t xml:space="preserve">МБУ «ДК </w:t>
      </w:r>
      <w:r>
        <w:rPr>
          <w:szCs w:val="28"/>
          <w:highlight w:val="white"/>
          <w:lang w:eastAsia="ar-SA"/>
        </w:rPr>
        <w:t>«Берег</w:t>
      </w:r>
      <w:r>
        <w:rPr>
          <w:szCs w:val="28"/>
          <w:highlight w:val="white"/>
          <w:lang w:eastAsia="ar-SA"/>
        </w:rPr>
        <w:t>овой»</w:t>
      </w:r>
      <w:r>
        <w:rPr>
          <w:szCs w:val="28"/>
          <w:lang w:eastAsia="ar-SA"/>
        </w:rPr>
        <w:t xml:space="preserve"> Кемеровского муниципального округа».</w:t>
      </w:r>
    </w:p>
    <w:p w:rsidR="00AF76C9" w:rsidRDefault="00AF76C9">
      <w:pPr>
        <w:pStyle w:val="a1"/>
        <w:ind w:firstLine="567"/>
        <w:jc w:val="both"/>
      </w:pPr>
    </w:p>
    <w:p w:rsidR="00AF76C9" w:rsidRDefault="00AF76C9">
      <w:pPr>
        <w:pStyle w:val="a1"/>
        <w:ind w:firstLine="567"/>
        <w:jc w:val="both"/>
      </w:pPr>
    </w:p>
    <w:p w:rsidR="00AF76C9" w:rsidRDefault="00D955A0">
      <w:pPr>
        <w:numPr>
          <w:ilvl w:val="0"/>
          <w:numId w:val="2"/>
        </w:numPr>
        <w:jc w:val="center"/>
      </w:pPr>
      <w:r>
        <w:rPr>
          <w:b/>
          <w:sz w:val="28"/>
          <w:szCs w:val="28"/>
          <w:lang w:val="ru-RU"/>
        </w:rPr>
        <w:t>ЦЕЛИ И ЗАДАЧИ КОНКУРСА</w:t>
      </w:r>
    </w:p>
    <w:p w:rsidR="00AF76C9" w:rsidRDefault="00D955A0">
      <w:pPr>
        <w:pStyle w:val="5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</w:p>
    <w:p w:rsidR="00AF76C9" w:rsidRPr="00D32CE6" w:rsidRDefault="00D955A0">
      <w:pPr>
        <w:pStyle w:val="5"/>
        <w:jc w:val="both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Конкурс проводится с целью пропаганды, поддержки и развития детского и юношеского вокального творчества. </w:t>
      </w:r>
    </w:p>
    <w:p w:rsidR="00AF76C9" w:rsidRDefault="00D955A0">
      <w:r>
        <w:rPr>
          <w:sz w:val="28"/>
          <w:szCs w:val="28"/>
          <w:lang w:val="ru-RU"/>
        </w:rPr>
        <w:tab/>
        <w:t>Задачи конкурса:</w:t>
      </w:r>
    </w:p>
    <w:p w:rsidR="00AF76C9" w:rsidRPr="00D32CE6" w:rsidRDefault="00D955A0">
      <w:pPr>
        <w:numPr>
          <w:ilvl w:val="0"/>
          <w:numId w:val="6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Повышение уровня исполнительского мастерства и сценической кул</w:t>
      </w:r>
      <w:r>
        <w:rPr>
          <w:sz w:val="28"/>
          <w:szCs w:val="28"/>
          <w:lang w:val="ru-RU"/>
        </w:rPr>
        <w:t>ьтуры молодых вокалистов;</w:t>
      </w:r>
    </w:p>
    <w:p w:rsidR="00AF76C9" w:rsidRPr="00D32CE6" w:rsidRDefault="00D955A0">
      <w:pPr>
        <w:numPr>
          <w:ilvl w:val="0"/>
          <w:numId w:val="6"/>
        </w:numPr>
        <w:rPr>
          <w:lang w:val="ru-RU"/>
        </w:rPr>
      </w:pPr>
      <w:r>
        <w:rPr>
          <w:sz w:val="28"/>
          <w:szCs w:val="28"/>
          <w:lang w:val="ru-RU"/>
        </w:rPr>
        <w:t>Выявление талантливых исполнителей, коллективов и стимулирование их творческой активности;</w:t>
      </w:r>
    </w:p>
    <w:p w:rsidR="00AF76C9" w:rsidRDefault="00D955A0">
      <w:pPr>
        <w:numPr>
          <w:ilvl w:val="0"/>
          <w:numId w:val="6"/>
        </w:numPr>
      </w:pPr>
      <w:r>
        <w:rPr>
          <w:sz w:val="28"/>
          <w:szCs w:val="28"/>
          <w:lang w:val="ru-RU"/>
        </w:rPr>
        <w:t>Популяризация нового песенного репертуара;</w:t>
      </w:r>
    </w:p>
    <w:p w:rsidR="00AF76C9" w:rsidRPr="00D32CE6" w:rsidRDefault="00D955A0">
      <w:pPr>
        <w:numPr>
          <w:ilvl w:val="0"/>
          <w:numId w:val="6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Повышение уровня педагогического мастерства преподавателей в области детского вокала.</w:t>
      </w:r>
    </w:p>
    <w:p w:rsidR="00AF76C9" w:rsidRDefault="00AF76C9">
      <w:pPr>
        <w:rPr>
          <w:sz w:val="28"/>
          <w:szCs w:val="28"/>
          <w:lang w:val="ru-RU"/>
        </w:rPr>
      </w:pPr>
    </w:p>
    <w:p w:rsidR="00AF76C9" w:rsidRDefault="00D955A0">
      <w:pPr>
        <w:numPr>
          <w:ilvl w:val="0"/>
          <w:numId w:val="2"/>
        </w:numPr>
        <w:jc w:val="center"/>
      </w:pPr>
      <w:r>
        <w:rPr>
          <w:b/>
          <w:bCs/>
          <w:sz w:val="28"/>
          <w:szCs w:val="28"/>
          <w:lang w:val="ru-RU"/>
        </w:rPr>
        <w:t>ПОРЯДОК ПРОВЕДЕНИЯ КОНКУРСА</w:t>
      </w:r>
    </w:p>
    <w:p w:rsidR="00AF76C9" w:rsidRDefault="00AF76C9">
      <w:pPr>
        <w:jc w:val="both"/>
        <w:rPr>
          <w:b/>
          <w:sz w:val="28"/>
          <w:szCs w:val="28"/>
          <w:lang w:val="ru-RU"/>
        </w:rPr>
      </w:pPr>
    </w:p>
    <w:p w:rsidR="00AF76C9" w:rsidRPr="00D32CE6" w:rsidRDefault="00D955A0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ab/>
        <w:t xml:space="preserve">Конкурс проводится </w:t>
      </w:r>
      <w:r>
        <w:rPr>
          <w:b/>
          <w:bCs/>
          <w:sz w:val="28"/>
          <w:szCs w:val="28"/>
          <w:lang w:val="ru-RU"/>
        </w:rPr>
        <w:t>25 февраля 2022 г. в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>о</w:t>
      </w:r>
      <w:r w:rsidRPr="00D32CE6">
        <w:rPr>
          <w:b/>
          <w:sz w:val="28"/>
          <w:lang w:val="ru-RU"/>
        </w:rPr>
        <w:t>нлайн</w:t>
      </w:r>
      <w:r>
        <w:rPr>
          <w:b/>
          <w:sz w:val="28"/>
          <w:lang w:val="ru-RU"/>
        </w:rPr>
        <w:t>-формате</w:t>
      </w:r>
      <w:r w:rsidRPr="00D32CE6">
        <w:rPr>
          <w:sz w:val="28"/>
          <w:lang w:val="ru-RU"/>
        </w:rPr>
        <w:t xml:space="preserve"> </w:t>
      </w:r>
      <w:r w:rsidRPr="00D32CE6">
        <w:rPr>
          <w:b/>
          <w:sz w:val="28"/>
          <w:lang w:val="ru-RU"/>
        </w:rPr>
        <w:t>по видеозаписям</w:t>
      </w:r>
      <w:r>
        <w:rPr>
          <w:b/>
          <w:sz w:val="28"/>
          <w:szCs w:val="28"/>
          <w:lang w:val="ru-RU"/>
        </w:rPr>
        <w:t xml:space="preserve">.  </w:t>
      </w: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Каждый конкурсант имеет право участвовать в одной или нескольких номинациях.</w:t>
      </w: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>Порядок выступления устанавливается организационным комитетом  отдельно в каждой возрастной группе.</w:t>
      </w:r>
    </w:p>
    <w:p w:rsidR="00AF76C9" w:rsidRDefault="00AF76C9">
      <w:pPr>
        <w:jc w:val="both"/>
        <w:rPr>
          <w:b/>
          <w:sz w:val="28"/>
          <w:szCs w:val="28"/>
          <w:lang w:val="ru-RU"/>
        </w:rPr>
      </w:pPr>
    </w:p>
    <w:p w:rsidR="00AF76C9" w:rsidRPr="00D32CE6" w:rsidRDefault="00D955A0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5. УСЛОВИЯ УЧАСТИЯ В КОНКУРСЕ</w:t>
      </w:r>
    </w:p>
    <w:p w:rsidR="00AF76C9" w:rsidRDefault="00AF76C9">
      <w:pPr>
        <w:pStyle w:val="a1"/>
        <w:ind w:firstLine="708"/>
        <w:jc w:val="both"/>
        <w:rPr>
          <w:b/>
          <w:szCs w:val="28"/>
        </w:rPr>
      </w:pP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 xml:space="preserve">Для участия в Конкурсе необходимо в срок </w:t>
      </w:r>
      <w:r>
        <w:rPr>
          <w:b/>
          <w:szCs w:val="28"/>
        </w:rPr>
        <w:t xml:space="preserve">до 17.02.2022 </w:t>
      </w:r>
      <w:r>
        <w:rPr>
          <w:szCs w:val="28"/>
        </w:rPr>
        <w:t>оформить и направить в оргкомитет следующие документы: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1) Заявку на у</w:t>
      </w:r>
      <w:r>
        <w:rPr>
          <w:szCs w:val="28"/>
        </w:rPr>
        <w:t xml:space="preserve">частие в конкурсе (Приложение 1); </w:t>
      </w:r>
    </w:p>
    <w:p w:rsidR="00AF76C9" w:rsidRDefault="00D955A0">
      <w:pPr>
        <w:pStyle w:val="a1"/>
        <w:ind w:firstLine="708"/>
        <w:jc w:val="both"/>
        <w:rPr>
          <w:szCs w:val="28"/>
        </w:rPr>
      </w:pPr>
      <w:r>
        <w:rPr>
          <w:szCs w:val="28"/>
        </w:rPr>
        <w:t>2) Согласие на обработку персональных данных (Приложение 2) на электронный адрес</w:t>
      </w:r>
      <w:r>
        <w:rPr>
          <w:rStyle w:val="-"/>
          <w:color w:val="auto"/>
          <w:szCs w:val="28"/>
          <w:lang w:val="ru-RU" w:bidi="ar-SA"/>
        </w:rPr>
        <w:t xml:space="preserve"> </w:t>
      </w:r>
      <w:r>
        <w:rPr>
          <w:rStyle w:val="-"/>
          <w:b/>
          <w:color w:val="auto"/>
          <w:szCs w:val="28"/>
          <w:highlight w:val="white"/>
          <w:lang w:val="ru-RU" w:bidi="ar-SA"/>
        </w:rPr>
        <w:t>club@uksimp-akmr.ru</w:t>
      </w:r>
      <w:r>
        <w:rPr>
          <w:szCs w:val="28"/>
        </w:rPr>
        <w:t xml:space="preserve"> с пометкой «Заявка на конкурс «</w:t>
      </w:r>
      <w:proofErr w:type="spellStart"/>
      <w:r>
        <w:rPr>
          <w:szCs w:val="28"/>
        </w:rPr>
        <w:t>Снеженика</w:t>
      </w:r>
      <w:proofErr w:type="spellEnd"/>
      <w:r>
        <w:rPr>
          <w:szCs w:val="28"/>
        </w:rPr>
        <w:t>»».</w:t>
      </w:r>
    </w:p>
    <w:p w:rsidR="00AF76C9" w:rsidRDefault="00D955A0">
      <w:pPr>
        <w:pStyle w:val="a1"/>
        <w:jc w:val="both"/>
        <w:rPr>
          <w:b/>
        </w:rPr>
      </w:pPr>
      <w:r>
        <w:rPr>
          <w:szCs w:val="28"/>
        </w:rPr>
        <w:t xml:space="preserve">          В срок </w:t>
      </w:r>
      <w:r>
        <w:rPr>
          <w:b/>
          <w:szCs w:val="28"/>
        </w:rPr>
        <w:t>до 23.02.2022</w:t>
      </w:r>
      <w:r>
        <w:rPr>
          <w:szCs w:val="28"/>
        </w:rPr>
        <w:t xml:space="preserve"> необходимо прислать видеозапись выступления н</w:t>
      </w:r>
      <w:r>
        <w:rPr>
          <w:szCs w:val="28"/>
        </w:rPr>
        <w:t xml:space="preserve">а эл. адрес: </w:t>
      </w:r>
      <w:r>
        <w:rPr>
          <w:b/>
          <w:szCs w:val="28"/>
        </w:rPr>
        <w:t xml:space="preserve">pr@uksimp-akmr.ru </w:t>
      </w:r>
      <w:r>
        <w:rPr>
          <w:szCs w:val="28"/>
        </w:rPr>
        <w:t xml:space="preserve">Видеозапись должна быть качественной по звуку и картинке, снята в формате - горизонтальное видео (соотношение сторон 16:9) 1280*720, 1920*1080; без наложения текстовых надписей на </w:t>
      </w:r>
      <w:proofErr w:type="spellStart"/>
      <w:r>
        <w:rPr>
          <w:szCs w:val="28"/>
        </w:rPr>
        <w:t>видеокартинку</w:t>
      </w:r>
      <w:proofErr w:type="spellEnd"/>
      <w:r>
        <w:rPr>
          <w:szCs w:val="28"/>
        </w:rPr>
        <w:t xml:space="preserve">. </w:t>
      </w:r>
    </w:p>
    <w:p w:rsidR="00AF76C9" w:rsidRDefault="00D955A0">
      <w:pPr>
        <w:pStyle w:val="a1"/>
        <w:jc w:val="both"/>
      </w:pPr>
      <w:r>
        <w:rPr>
          <w:szCs w:val="28"/>
        </w:rPr>
        <w:tab/>
      </w:r>
      <w:r>
        <w:rPr>
          <w:szCs w:val="28"/>
        </w:rPr>
        <w:t>Конкурс проводится для детей, учащихся в учреждениях образования, дополнительного образования и участников клубных формирований учреждений культуры округа.</w:t>
      </w:r>
    </w:p>
    <w:p w:rsidR="00AF76C9" w:rsidRDefault="00AF76C9">
      <w:pPr>
        <w:jc w:val="both"/>
        <w:rPr>
          <w:sz w:val="28"/>
          <w:szCs w:val="28"/>
          <w:lang w:val="ru-RU"/>
        </w:rPr>
      </w:pPr>
    </w:p>
    <w:p w:rsidR="00AF76C9" w:rsidRDefault="00D955A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F76C9" w:rsidRDefault="00D955A0">
      <w:pPr>
        <w:jc w:val="both"/>
      </w:pPr>
      <w:r>
        <w:rPr>
          <w:b/>
          <w:bCs/>
          <w:sz w:val="28"/>
          <w:szCs w:val="28"/>
          <w:lang w:val="ru-RU"/>
        </w:rPr>
        <w:t>Возрастные категории участников:</w:t>
      </w:r>
    </w:p>
    <w:p w:rsidR="00AF76C9" w:rsidRDefault="00D955A0">
      <w:r>
        <w:rPr>
          <w:sz w:val="28"/>
          <w:szCs w:val="28"/>
          <w:lang w:val="ru-RU"/>
        </w:rPr>
        <w:lastRenderedPageBreak/>
        <w:tab/>
        <w:t>Солисты:</w:t>
      </w:r>
    </w:p>
    <w:p w:rsidR="00AF76C9" w:rsidRDefault="00D955A0">
      <w:pPr>
        <w:numPr>
          <w:ilvl w:val="0"/>
          <w:numId w:val="7"/>
        </w:numPr>
      </w:pPr>
      <w:r>
        <w:rPr>
          <w:sz w:val="28"/>
          <w:szCs w:val="28"/>
          <w:lang w:val="ru-RU"/>
        </w:rPr>
        <w:t xml:space="preserve"> от 5 до 7 лет включительно;</w:t>
      </w:r>
    </w:p>
    <w:p w:rsidR="00AF76C9" w:rsidRDefault="00D955A0">
      <w:pPr>
        <w:numPr>
          <w:ilvl w:val="0"/>
          <w:numId w:val="7"/>
        </w:numPr>
      </w:pPr>
      <w:r>
        <w:rPr>
          <w:color w:val="000000"/>
          <w:sz w:val="28"/>
          <w:szCs w:val="28"/>
          <w:lang w:val="ru-RU"/>
        </w:rPr>
        <w:t>от 8 до 11 лет включитель</w:t>
      </w:r>
      <w:r>
        <w:rPr>
          <w:color w:val="000000"/>
          <w:sz w:val="28"/>
          <w:szCs w:val="28"/>
          <w:lang w:val="ru-RU"/>
        </w:rPr>
        <w:t>но;</w:t>
      </w:r>
    </w:p>
    <w:p w:rsidR="00AF76C9" w:rsidRDefault="00D955A0">
      <w:pPr>
        <w:numPr>
          <w:ilvl w:val="0"/>
          <w:numId w:val="7"/>
        </w:numPr>
      </w:pPr>
      <w:r>
        <w:rPr>
          <w:sz w:val="28"/>
          <w:szCs w:val="28"/>
          <w:lang w:val="ru-RU"/>
        </w:rPr>
        <w:t>от 12 до 17 лет включительно.</w:t>
      </w:r>
    </w:p>
    <w:p w:rsidR="00AF76C9" w:rsidRDefault="00D955A0">
      <w:r>
        <w:rPr>
          <w:sz w:val="28"/>
          <w:szCs w:val="28"/>
          <w:lang w:val="ru-RU"/>
        </w:rPr>
        <w:tab/>
      </w:r>
    </w:p>
    <w:p w:rsidR="00AF76C9" w:rsidRDefault="00D955A0">
      <w:r>
        <w:rPr>
          <w:sz w:val="28"/>
          <w:szCs w:val="28"/>
          <w:lang w:val="ru-RU"/>
        </w:rPr>
        <w:tab/>
        <w:t>Дуэты и ансамбли:</w:t>
      </w:r>
    </w:p>
    <w:p w:rsidR="00AF76C9" w:rsidRDefault="00D955A0">
      <w:pPr>
        <w:numPr>
          <w:ilvl w:val="0"/>
          <w:numId w:val="8"/>
        </w:numPr>
      </w:pPr>
      <w:r>
        <w:rPr>
          <w:sz w:val="28"/>
          <w:szCs w:val="28"/>
          <w:lang w:val="ru-RU"/>
        </w:rPr>
        <w:t>от 5 до 7 лет включительно;</w:t>
      </w:r>
    </w:p>
    <w:p w:rsidR="00AF76C9" w:rsidRDefault="00D955A0">
      <w:pPr>
        <w:numPr>
          <w:ilvl w:val="0"/>
          <w:numId w:val="8"/>
        </w:numPr>
      </w:pPr>
      <w:r>
        <w:rPr>
          <w:sz w:val="28"/>
          <w:szCs w:val="28"/>
          <w:lang w:val="ru-RU"/>
        </w:rPr>
        <w:t>от 8 до 11 лет включительно;</w:t>
      </w:r>
    </w:p>
    <w:p w:rsidR="00AF76C9" w:rsidRDefault="00D955A0">
      <w:pPr>
        <w:numPr>
          <w:ilvl w:val="0"/>
          <w:numId w:val="8"/>
        </w:numPr>
      </w:pPr>
      <w:r>
        <w:rPr>
          <w:sz w:val="28"/>
          <w:szCs w:val="28"/>
          <w:lang w:val="ru-RU"/>
        </w:rPr>
        <w:t>от 12 до 17 лет включительно.</w:t>
      </w:r>
    </w:p>
    <w:p w:rsidR="00AF76C9" w:rsidRDefault="00AF76C9">
      <w:pPr>
        <w:ind w:left="720"/>
        <w:rPr>
          <w:sz w:val="28"/>
          <w:szCs w:val="28"/>
          <w:lang w:val="ru-RU"/>
        </w:rPr>
      </w:pP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Возрастная категория определяется по возрасту участника на день проведения конкурса, </w:t>
      </w:r>
      <w:r>
        <w:rPr>
          <w:sz w:val="28"/>
          <w:szCs w:val="28"/>
          <w:lang w:val="ru-RU"/>
        </w:rPr>
        <w:t>а также по возрасту большинства участников дуэта/ансамбля.</w:t>
      </w:r>
    </w:p>
    <w:p w:rsidR="00AF76C9" w:rsidRDefault="00AF76C9">
      <w:pPr>
        <w:jc w:val="both"/>
        <w:rPr>
          <w:sz w:val="28"/>
          <w:szCs w:val="28"/>
          <w:lang w:val="ru-RU"/>
        </w:rPr>
      </w:pPr>
    </w:p>
    <w:p w:rsidR="00AF76C9" w:rsidRDefault="00D955A0">
      <w:pPr>
        <w:pStyle w:val="a1"/>
        <w:jc w:val="both"/>
      </w:pPr>
      <w:r>
        <w:rPr>
          <w:szCs w:val="28"/>
        </w:rPr>
        <w:tab/>
        <w:t>Конкурс проводится по следующим номинациям:</w:t>
      </w:r>
    </w:p>
    <w:p w:rsidR="00AF76C9" w:rsidRDefault="00D955A0">
      <w:pPr>
        <w:pStyle w:val="a1"/>
        <w:numPr>
          <w:ilvl w:val="0"/>
          <w:numId w:val="3"/>
        </w:numPr>
        <w:jc w:val="both"/>
      </w:pPr>
      <w:r>
        <w:rPr>
          <w:bCs/>
          <w:szCs w:val="28"/>
        </w:rPr>
        <w:t>Эстрадное пение (соло, дуэт, ансамбль);</w:t>
      </w:r>
    </w:p>
    <w:p w:rsidR="00AF76C9" w:rsidRDefault="00D955A0">
      <w:pPr>
        <w:pStyle w:val="a1"/>
        <w:numPr>
          <w:ilvl w:val="0"/>
          <w:numId w:val="3"/>
        </w:numPr>
        <w:jc w:val="both"/>
      </w:pPr>
      <w:r>
        <w:rPr>
          <w:bCs/>
          <w:szCs w:val="28"/>
        </w:rPr>
        <w:t>Народное пение (соло, ансамбль);</w:t>
      </w:r>
    </w:p>
    <w:p w:rsidR="00AF76C9" w:rsidRDefault="00D955A0">
      <w:pPr>
        <w:pStyle w:val="a1"/>
        <w:numPr>
          <w:ilvl w:val="0"/>
          <w:numId w:val="3"/>
        </w:numPr>
        <w:jc w:val="both"/>
      </w:pPr>
      <w:r>
        <w:rPr>
          <w:bCs/>
          <w:szCs w:val="28"/>
        </w:rPr>
        <w:t>Академическое пение (соло, дуэт, ансамбль).</w:t>
      </w:r>
    </w:p>
    <w:p w:rsidR="00AF76C9" w:rsidRDefault="00D955A0">
      <w:pPr>
        <w:pStyle w:val="a1"/>
        <w:jc w:val="both"/>
      </w:pPr>
      <w:r>
        <w:rPr>
          <w:szCs w:val="28"/>
        </w:rPr>
        <w:t>Преподаватели к участию в конкурсе</w:t>
      </w:r>
      <w:r>
        <w:rPr>
          <w:szCs w:val="28"/>
        </w:rPr>
        <w:t xml:space="preserve"> не допускаются. </w:t>
      </w:r>
    </w:p>
    <w:p w:rsidR="00AF76C9" w:rsidRDefault="00D955A0">
      <w:pPr>
        <w:pStyle w:val="a1"/>
        <w:ind w:firstLine="708"/>
        <w:jc w:val="both"/>
        <w:rPr>
          <w:szCs w:val="28"/>
        </w:rPr>
      </w:pPr>
      <w:r>
        <w:rPr>
          <w:szCs w:val="28"/>
        </w:rPr>
        <w:t xml:space="preserve">Конкурсная программа должна соответствовать возрастным и индивидуальным особенностям участников конкурса. Продолжительность звучания одного произведения составляет </w:t>
      </w:r>
      <w:r>
        <w:rPr>
          <w:b/>
          <w:szCs w:val="28"/>
          <w:u w:val="single"/>
        </w:rPr>
        <w:t>не более 4 мину</w:t>
      </w:r>
      <w:r>
        <w:rPr>
          <w:szCs w:val="28"/>
        </w:rPr>
        <w:t xml:space="preserve">т.  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 xml:space="preserve"> </w:t>
      </w:r>
    </w:p>
    <w:p w:rsidR="00AF76C9" w:rsidRDefault="00D955A0">
      <w:pPr>
        <w:pStyle w:val="a1"/>
        <w:jc w:val="center"/>
        <w:rPr>
          <w:b/>
          <w:i/>
          <w:szCs w:val="28"/>
        </w:rPr>
      </w:pPr>
      <w:r>
        <w:rPr>
          <w:b/>
          <w:i/>
          <w:szCs w:val="28"/>
        </w:rPr>
        <w:t>Эстрадное пение</w:t>
      </w:r>
    </w:p>
    <w:p w:rsidR="00AF76C9" w:rsidRDefault="00AF76C9">
      <w:pPr>
        <w:pStyle w:val="a1"/>
        <w:jc w:val="center"/>
      </w:pP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Солисты, дуэты и ансамбли исполняют одно произведение. Композиции должны отвечать следующим требованиям:</w:t>
      </w:r>
    </w:p>
    <w:p w:rsidR="00AF76C9" w:rsidRDefault="00D955A0">
      <w:pPr>
        <w:pStyle w:val="a1"/>
        <w:numPr>
          <w:ilvl w:val="0"/>
          <w:numId w:val="4"/>
        </w:numPr>
        <w:jc w:val="both"/>
      </w:pPr>
      <w:r>
        <w:rPr>
          <w:szCs w:val="28"/>
        </w:rPr>
        <w:t>интонационная основа вокальной партии должна содержать элементы повышенной сложности;</w:t>
      </w:r>
    </w:p>
    <w:p w:rsidR="00AF76C9" w:rsidRDefault="00D955A0">
      <w:pPr>
        <w:pStyle w:val="a1"/>
        <w:numPr>
          <w:ilvl w:val="0"/>
          <w:numId w:val="4"/>
        </w:numPr>
        <w:jc w:val="both"/>
      </w:pPr>
      <w:r>
        <w:rPr>
          <w:szCs w:val="28"/>
        </w:rPr>
        <w:t xml:space="preserve">использование элементов различных музыкальных жанров (джаз, рок, </w:t>
      </w:r>
      <w:r>
        <w:rPr>
          <w:szCs w:val="28"/>
        </w:rPr>
        <w:t>кантри, популярная музыка);</w:t>
      </w:r>
    </w:p>
    <w:p w:rsidR="00AF76C9" w:rsidRDefault="00D955A0">
      <w:pPr>
        <w:pStyle w:val="a1"/>
        <w:numPr>
          <w:ilvl w:val="0"/>
          <w:numId w:val="4"/>
        </w:numPr>
        <w:jc w:val="both"/>
      </w:pPr>
      <w:r>
        <w:rPr>
          <w:szCs w:val="28"/>
        </w:rPr>
        <w:t>профессиональная фонограмма.</w:t>
      </w:r>
    </w:p>
    <w:p w:rsidR="00AF76C9" w:rsidRDefault="00D955A0">
      <w:pPr>
        <w:pStyle w:val="a1"/>
        <w:ind w:firstLine="708"/>
        <w:jc w:val="both"/>
        <w:rPr>
          <w:highlight w:val="yellow"/>
        </w:rPr>
      </w:pPr>
      <w:r>
        <w:rPr>
          <w:szCs w:val="28"/>
          <w:highlight w:val="white"/>
        </w:rPr>
        <w:t>Допускается использование фонограммы «-1» без дублирования основной мелодии, с минимумом прописанного «</w:t>
      </w:r>
      <w:proofErr w:type="spellStart"/>
      <w:r>
        <w:rPr>
          <w:szCs w:val="28"/>
          <w:highlight w:val="white"/>
        </w:rPr>
        <w:t>бэк</w:t>
      </w:r>
      <w:proofErr w:type="spellEnd"/>
      <w:r>
        <w:rPr>
          <w:szCs w:val="28"/>
          <w:highlight w:val="white"/>
        </w:rPr>
        <w:t>-вокала» в припевах.  Не допускается использование фонограммы низкого технического уровня, ис</w:t>
      </w:r>
      <w:r>
        <w:rPr>
          <w:szCs w:val="28"/>
          <w:highlight w:val="white"/>
        </w:rPr>
        <w:t>пользование фонограммы «+1» не разрешается.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 xml:space="preserve"> Допускается выступление солистов и дуэтов в сопровождении танцевальной группы.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В ансамблях допускается удвоение голосов только в 1 возрастной группе; в ансамблях 2-3 возрастных групп удвоение голосов не допускае</w:t>
      </w:r>
      <w:r>
        <w:rPr>
          <w:szCs w:val="28"/>
        </w:rPr>
        <w:t>тся, количество голосов – не менее 2-х.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lastRenderedPageBreak/>
        <w:t>В ансамблевом исполнительстве запрещается использование в оркестровой фонограмме «</w:t>
      </w:r>
      <w:proofErr w:type="spellStart"/>
      <w:r>
        <w:rPr>
          <w:szCs w:val="28"/>
        </w:rPr>
        <w:t>бэк</w:t>
      </w:r>
      <w:proofErr w:type="spellEnd"/>
      <w:r>
        <w:rPr>
          <w:szCs w:val="28"/>
        </w:rPr>
        <w:t>-вокала». В сольном исполнительстве допускается фрагментарное использование «</w:t>
      </w:r>
      <w:proofErr w:type="spellStart"/>
      <w:r>
        <w:rPr>
          <w:szCs w:val="28"/>
        </w:rPr>
        <w:t>бэк</w:t>
      </w:r>
      <w:proofErr w:type="spellEnd"/>
      <w:r>
        <w:rPr>
          <w:szCs w:val="28"/>
        </w:rPr>
        <w:t>-вокала», в том числе собственного прописанного «</w:t>
      </w:r>
      <w:proofErr w:type="spellStart"/>
      <w:r>
        <w:rPr>
          <w:szCs w:val="28"/>
        </w:rPr>
        <w:t>бэ</w:t>
      </w:r>
      <w:r>
        <w:rPr>
          <w:szCs w:val="28"/>
        </w:rPr>
        <w:t>ка</w:t>
      </w:r>
      <w:proofErr w:type="spellEnd"/>
      <w:r>
        <w:rPr>
          <w:szCs w:val="28"/>
        </w:rPr>
        <w:t>» (1 голос), без дублирования основной вокальной партии.</w:t>
      </w:r>
    </w:p>
    <w:p w:rsidR="00AF76C9" w:rsidRDefault="00D955A0">
      <w:pPr>
        <w:pStyle w:val="a1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AF76C9" w:rsidRDefault="00D955A0">
      <w:pPr>
        <w:pStyle w:val="a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Народное пение  </w:t>
      </w:r>
    </w:p>
    <w:p w:rsidR="00AF76C9" w:rsidRDefault="00AF76C9">
      <w:pPr>
        <w:pStyle w:val="a1"/>
        <w:jc w:val="center"/>
      </w:pP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Солисты и ансамбли исполняют 1 произведение. Произведение представляет собой аранжировку, обработку народной песни или авторское сочинение для исполнения в народной певческой манере.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Дополнительно оцениваются аранжировки и сценическое воплощение (театрализ</w:t>
      </w:r>
      <w:r>
        <w:rPr>
          <w:szCs w:val="28"/>
        </w:rPr>
        <w:t xml:space="preserve">ация) исполняемых произведений. </w:t>
      </w:r>
    </w:p>
    <w:p w:rsidR="00AF76C9" w:rsidRDefault="00AF76C9">
      <w:pPr>
        <w:pStyle w:val="a1"/>
        <w:ind w:firstLine="708"/>
        <w:jc w:val="both"/>
        <w:rPr>
          <w:szCs w:val="28"/>
        </w:rPr>
      </w:pPr>
    </w:p>
    <w:p w:rsidR="00AF76C9" w:rsidRDefault="00D955A0">
      <w:pPr>
        <w:pStyle w:val="a1"/>
        <w:jc w:val="center"/>
        <w:rPr>
          <w:b/>
          <w:i/>
          <w:szCs w:val="28"/>
        </w:rPr>
      </w:pPr>
      <w:r>
        <w:rPr>
          <w:b/>
          <w:i/>
          <w:szCs w:val="28"/>
        </w:rPr>
        <w:t>Академическое пение</w:t>
      </w:r>
    </w:p>
    <w:p w:rsidR="00AF76C9" w:rsidRDefault="00AF76C9">
      <w:pPr>
        <w:pStyle w:val="a1"/>
        <w:jc w:val="center"/>
      </w:pP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 xml:space="preserve">Солисты, дуэты и ансамбли исполняют одно произведение, с инструментальным сопровождением (допускается исполнение произведения a </w:t>
      </w:r>
      <w:proofErr w:type="spellStart"/>
      <w:r>
        <w:rPr>
          <w:szCs w:val="28"/>
        </w:rPr>
        <w:t>cappella</w:t>
      </w:r>
      <w:proofErr w:type="spellEnd"/>
      <w:r>
        <w:rPr>
          <w:szCs w:val="28"/>
        </w:rPr>
        <w:t xml:space="preserve">). Использование фонограмм не разрешается. 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 xml:space="preserve">В ансамблях удвоение </w:t>
      </w:r>
      <w:r>
        <w:rPr>
          <w:szCs w:val="28"/>
        </w:rPr>
        <w:t xml:space="preserve">голосов допускается только в первой  возрастной группе. В ансамблях второй, третьей возрастной группы удвоение голосов не допускается, количество голосов – не менее 2-х. </w:t>
      </w:r>
    </w:p>
    <w:p w:rsidR="00AF76C9" w:rsidRDefault="00AF76C9">
      <w:pPr>
        <w:ind w:firstLine="567"/>
        <w:jc w:val="center"/>
        <w:rPr>
          <w:b/>
          <w:sz w:val="28"/>
          <w:szCs w:val="28"/>
          <w:lang w:val="ru-RU"/>
        </w:rPr>
      </w:pPr>
    </w:p>
    <w:p w:rsidR="00AF76C9" w:rsidRPr="00D32CE6" w:rsidRDefault="00D955A0">
      <w:pPr>
        <w:ind w:firstLine="567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6. ЖЮРИ</w:t>
      </w:r>
    </w:p>
    <w:p w:rsidR="00AF76C9" w:rsidRDefault="00AF76C9">
      <w:pPr>
        <w:jc w:val="center"/>
        <w:rPr>
          <w:b/>
          <w:sz w:val="28"/>
          <w:szCs w:val="28"/>
          <w:lang w:val="ru-RU"/>
        </w:rPr>
      </w:pP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Жюри Конкурса состоит не менее чем из 4 человек - представителей управлен</w:t>
      </w:r>
      <w:r>
        <w:rPr>
          <w:sz w:val="28"/>
          <w:szCs w:val="28"/>
          <w:lang w:val="ru-RU"/>
        </w:rPr>
        <w:t>ия культуры, спорта и молодежной политики, ведущих преподавателей и деятелей культуры и искусств. Состав жюри определяется организаторами Конкурса.</w:t>
      </w: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Жюри оценивает выступление участника в каждой номинации и возрастной категории  по пятибалльной системе. </w:t>
      </w:r>
    </w:p>
    <w:p w:rsidR="00AF76C9" w:rsidRDefault="00D955A0">
      <w:pPr>
        <w:pStyle w:val="a1"/>
        <w:ind w:firstLine="720"/>
        <w:jc w:val="both"/>
      </w:pPr>
      <w:r>
        <w:rPr>
          <w:szCs w:val="28"/>
        </w:rPr>
        <w:t>П</w:t>
      </w:r>
      <w:r>
        <w:rPr>
          <w:szCs w:val="28"/>
        </w:rPr>
        <w:t xml:space="preserve">ри оценке конкурсантов жюри придерживается </w:t>
      </w:r>
      <w:r>
        <w:rPr>
          <w:b/>
          <w:szCs w:val="28"/>
        </w:rPr>
        <w:t>следующих критериев:</w:t>
      </w:r>
    </w:p>
    <w:p w:rsidR="00AF76C9" w:rsidRDefault="00D955A0">
      <w:pPr>
        <w:pStyle w:val="a1"/>
        <w:ind w:firstLine="720"/>
        <w:jc w:val="both"/>
      </w:pPr>
      <w:r>
        <w:rPr>
          <w:szCs w:val="28"/>
        </w:rPr>
        <w:t xml:space="preserve">- профессионализм (хорошие вокальные данные, чистое  интонирование, отличная дикция, артистизм, умение донести до слушателя смысл исполняемого произведения, драматургию песни); </w:t>
      </w:r>
    </w:p>
    <w:p w:rsidR="00AF76C9" w:rsidRDefault="00D955A0">
      <w:pPr>
        <w:pStyle w:val="a1"/>
        <w:ind w:firstLine="720"/>
        <w:jc w:val="both"/>
      </w:pPr>
      <w:r>
        <w:rPr>
          <w:szCs w:val="28"/>
        </w:rPr>
        <w:t>- сценический образ (совокупность средств и приёмов сценического поведения исполнителя: умение свободно и пластично двигаться по сцене, уровень художественного вкуса).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Жюри имеет право присуждать не все места, делить место между конкурсантами, учреждать сп</w:t>
      </w:r>
      <w:r>
        <w:rPr>
          <w:szCs w:val="28"/>
        </w:rPr>
        <w:t xml:space="preserve">ециальные дипломы. Члены жюри, </w:t>
      </w:r>
      <w:r>
        <w:rPr>
          <w:szCs w:val="28"/>
        </w:rPr>
        <w:lastRenderedPageBreak/>
        <w:t>представившие в качестве конкурсанта своего учащегося, в оценке его выступления не участвуют.</w:t>
      </w:r>
    </w:p>
    <w:p w:rsidR="00AF76C9" w:rsidRDefault="00D955A0">
      <w:pPr>
        <w:pStyle w:val="a1"/>
        <w:ind w:firstLine="708"/>
        <w:jc w:val="both"/>
      </w:pPr>
      <w:r>
        <w:rPr>
          <w:szCs w:val="28"/>
        </w:rPr>
        <w:t>Решение жюри является окончательным и пересмотру не подлежит. Право решения спорных вопросов конкурса принадлежит председателю жюри</w:t>
      </w:r>
      <w:r>
        <w:rPr>
          <w:szCs w:val="28"/>
        </w:rPr>
        <w:t>.</w:t>
      </w:r>
    </w:p>
    <w:p w:rsidR="00AF76C9" w:rsidRPr="00D32CE6" w:rsidRDefault="00D955A0">
      <w:pPr>
        <w:ind w:firstLine="708"/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Победители конкурса, занявшие I, II и III места в каждой номинации, отдельно в сольном и ансамблевом исполнительстве, в каждой возрастной группе, становятся лауреатами конкурса I, II и III степени соответственно. Участники, не занявшие призовые места, по</w:t>
      </w:r>
      <w:r>
        <w:rPr>
          <w:sz w:val="28"/>
          <w:szCs w:val="28"/>
          <w:lang w:val="ru-RU"/>
        </w:rPr>
        <w:t xml:space="preserve">лучают диплом за участие в Конкурсе. </w:t>
      </w:r>
      <w:r>
        <w:rPr>
          <w:b/>
          <w:sz w:val="28"/>
          <w:szCs w:val="28"/>
          <w:lang w:val="ru-RU"/>
        </w:rPr>
        <w:t>Дипломы всем участникам Конкурса направляются в электронном виде на эл. почту.</w:t>
      </w:r>
    </w:p>
    <w:p w:rsidR="00AF76C9" w:rsidRPr="00D32CE6" w:rsidRDefault="00D955A0">
      <w:pPr>
        <w:pageBreakBefore/>
        <w:ind w:firstLine="708"/>
        <w:jc w:val="right"/>
        <w:rPr>
          <w:lang w:val="ru-RU"/>
        </w:rPr>
      </w:pPr>
      <w:r>
        <w:rPr>
          <w:b/>
          <w:bCs/>
          <w:lang w:val="ru-RU"/>
        </w:rPr>
        <w:lastRenderedPageBreak/>
        <w:t>Приложение 1</w:t>
      </w:r>
    </w:p>
    <w:p w:rsidR="00AF76C9" w:rsidRPr="00D32CE6" w:rsidRDefault="00D955A0">
      <w:pPr>
        <w:ind w:firstLine="708"/>
        <w:jc w:val="right"/>
        <w:rPr>
          <w:lang w:val="ru-RU"/>
        </w:rPr>
      </w:pPr>
      <w:r>
        <w:rPr>
          <w:lang w:val="ru-RU"/>
        </w:rPr>
        <w:t xml:space="preserve">к Положению </w:t>
      </w:r>
      <w:r>
        <w:rPr>
          <w:lang w:val="ru-RU" w:eastAsia="ar-SA"/>
        </w:rPr>
        <w:t xml:space="preserve">фестиваля-конкурса вокалистов и вокальных ансамблей </w:t>
      </w:r>
    </w:p>
    <w:p w:rsidR="00AF76C9" w:rsidRPr="00D32CE6" w:rsidRDefault="00D955A0">
      <w:pPr>
        <w:keepNext/>
        <w:tabs>
          <w:tab w:val="left" w:pos="0"/>
        </w:tabs>
        <w:jc w:val="right"/>
        <w:rPr>
          <w:lang w:val="ru-RU"/>
        </w:rPr>
      </w:pPr>
      <w:r>
        <w:rPr>
          <w:lang w:val="ru-RU" w:eastAsia="ar-SA"/>
        </w:rPr>
        <w:t xml:space="preserve">памяти В.С. </w:t>
      </w:r>
      <w:proofErr w:type="spellStart"/>
      <w:r>
        <w:rPr>
          <w:lang w:val="ru-RU" w:eastAsia="ar-SA"/>
        </w:rPr>
        <w:t>Полудюка</w:t>
      </w:r>
      <w:proofErr w:type="spellEnd"/>
      <w:r>
        <w:rPr>
          <w:lang w:val="ru-RU" w:eastAsia="ar-SA"/>
        </w:rPr>
        <w:t xml:space="preserve"> «</w:t>
      </w:r>
      <w:proofErr w:type="spellStart"/>
      <w:r>
        <w:rPr>
          <w:lang w:val="ru-RU" w:eastAsia="ar-SA"/>
        </w:rPr>
        <w:t>Снеженика</w:t>
      </w:r>
      <w:proofErr w:type="spellEnd"/>
      <w:r>
        <w:rPr>
          <w:lang w:val="ru-RU" w:eastAsia="ar-SA"/>
        </w:rPr>
        <w:t>» Кемеровского муниципального округа</w:t>
      </w:r>
    </w:p>
    <w:p w:rsidR="00AF76C9" w:rsidRDefault="00AF76C9">
      <w:pPr>
        <w:jc w:val="right"/>
        <w:rPr>
          <w:i/>
          <w:u w:val="single"/>
          <w:lang w:val="ru-RU" w:eastAsia="ar-SA"/>
        </w:rPr>
      </w:pPr>
    </w:p>
    <w:p w:rsidR="00AF76C9" w:rsidRDefault="00AF76C9">
      <w:pPr>
        <w:jc w:val="right"/>
        <w:rPr>
          <w:b/>
          <w:i/>
          <w:u w:val="single"/>
          <w:lang w:val="ru-RU" w:eastAsia="ar-SA"/>
        </w:rPr>
      </w:pPr>
    </w:p>
    <w:p w:rsidR="00AF76C9" w:rsidRDefault="00AF76C9">
      <w:pPr>
        <w:spacing w:line="276" w:lineRule="auto"/>
        <w:jc w:val="right"/>
        <w:rPr>
          <w:b/>
          <w:i/>
          <w:u w:val="single"/>
          <w:lang w:val="ru-RU" w:eastAsia="ar-SA"/>
        </w:rPr>
      </w:pPr>
    </w:p>
    <w:p w:rsidR="00AF76C9" w:rsidRPr="00D32CE6" w:rsidRDefault="00D955A0">
      <w:pPr>
        <w:spacing w:line="276" w:lineRule="auto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>АНКЕТА - ЗАЯВКА</w:t>
      </w:r>
    </w:p>
    <w:p w:rsidR="00AF76C9" w:rsidRDefault="00AF76C9">
      <w:pPr>
        <w:spacing w:line="276" w:lineRule="auto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1. Название коллектива ____________________________________________________________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2. Базовое учреждение, его почтовый индекс и адрес, телефон, адрес эл. почты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 w:rsidRPr="00D32CE6">
        <w:rPr>
          <w:sz w:val="22"/>
          <w:szCs w:val="22"/>
          <w:lang w:val="ru-RU"/>
        </w:rPr>
        <w:t>________________________________________________________________________________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 w:rsidRPr="00D32CE6">
        <w:rPr>
          <w:sz w:val="22"/>
          <w:szCs w:val="22"/>
          <w:lang w:val="ru-RU"/>
        </w:rPr>
        <w:t>________________________________________________________________________________</w:t>
      </w:r>
    </w:p>
    <w:p w:rsidR="00AF76C9" w:rsidRPr="00D32CE6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3. Состав коллек</w:t>
      </w:r>
      <w:r>
        <w:rPr>
          <w:sz w:val="22"/>
          <w:szCs w:val="22"/>
          <w:lang w:val="ru-RU"/>
        </w:rPr>
        <w:t>тива: ____________ человек; из них _________ женщин, ________ мужчин.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 w:rsidRPr="00D32CE6">
        <w:rPr>
          <w:sz w:val="22"/>
          <w:szCs w:val="22"/>
          <w:lang w:val="ru-RU"/>
        </w:rPr>
        <w:t>4. Возрастная категория участников: ________________________________________________</w:t>
      </w:r>
    </w:p>
    <w:p w:rsidR="00AF76C9" w:rsidRPr="00D32CE6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Default="00D955A0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Программа выступления с указанием авторов музыки и текста: _______________________</w:t>
      </w:r>
    </w:p>
    <w:p w:rsidR="00AF76C9" w:rsidRDefault="00D955A0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6. Номинация конкурса ____________________________________________________________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7. Сведения о руководителе: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7.1 Фамилия, имя, отчество (полностью)______________________________________________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7.2 Год рождения ____________________________________________</w:t>
      </w:r>
      <w:r>
        <w:rPr>
          <w:sz w:val="22"/>
          <w:szCs w:val="22"/>
          <w:lang w:val="ru-RU"/>
        </w:rPr>
        <w:t>______________________</w:t>
      </w:r>
    </w:p>
    <w:p w:rsidR="00AF76C9" w:rsidRDefault="00AF76C9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rPr>
          <w:lang w:val="ru-RU"/>
        </w:rPr>
      </w:pPr>
      <w:r>
        <w:rPr>
          <w:sz w:val="22"/>
          <w:szCs w:val="22"/>
          <w:lang w:val="ru-RU"/>
        </w:rPr>
        <w:t xml:space="preserve">7.3Домашний адрес (с индексом), телефон, </w:t>
      </w:r>
      <w:r>
        <w:rPr>
          <w:b/>
          <w:sz w:val="22"/>
          <w:szCs w:val="22"/>
          <w:lang w:val="ru-RU"/>
        </w:rPr>
        <w:t>адрес эл. почты</w:t>
      </w:r>
      <w:r>
        <w:rPr>
          <w:sz w:val="22"/>
          <w:szCs w:val="22"/>
          <w:lang w:val="ru-RU"/>
        </w:rPr>
        <w:t>_______________________________ __________________________________________________________________________________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</w:t>
      </w:r>
      <w:r>
        <w:rPr>
          <w:sz w:val="22"/>
          <w:szCs w:val="22"/>
          <w:lang w:val="ru-RU"/>
        </w:rPr>
        <w:t>_____________________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color w:val="000000"/>
          <w:lang w:val="ru-RU"/>
        </w:rPr>
        <w:t>8. Ф.И.О. аккомпаниатора:____________________________________________________</w:t>
      </w:r>
    </w:p>
    <w:p w:rsidR="00AF76C9" w:rsidRDefault="00D955A0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b/>
          <w:bCs/>
          <w:sz w:val="22"/>
          <w:szCs w:val="22"/>
          <w:lang w:val="ru-RU"/>
        </w:rPr>
        <w:t>Директор учреждения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________________/______________</w:t>
      </w: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М.П.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(Ф.И.О., подпись)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</w:t>
      </w: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Default="00AF76C9">
      <w:pPr>
        <w:spacing w:line="276" w:lineRule="auto"/>
        <w:jc w:val="both"/>
        <w:rPr>
          <w:sz w:val="22"/>
          <w:szCs w:val="22"/>
          <w:lang w:val="ru-RU"/>
        </w:rPr>
      </w:pPr>
    </w:p>
    <w:p w:rsidR="00AF76C9" w:rsidRPr="00D32CE6" w:rsidRDefault="00D955A0">
      <w:pPr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Без печати и подписи заявки не принимаются</w:t>
      </w:r>
    </w:p>
    <w:p w:rsidR="00AF76C9" w:rsidRDefault="00AF76C9">
      <w:pPr>
        <w:jc w:val="right"/>
        <w:rPr>
          <w:b/>
          <w:lang w:val="ru-RU"/>
        </w:rPr>
      </w:pPr>
    </w:p>
    <w:p w:rsidR="00AF76C9" w:rsidRDefault="00AF76C9">
      <w:pPr>
        <w:jc w:val="right"/>
        <w:rPr>
          <w:b/>
          <w:lang w:val="ru-RU"/>
        </w:rPr>
      </w:pPr>
    </w:p>
    <w:p w:rsidR="00AF76C9" w:rsidRDefault="00AF76C9">
      <w:pPr>
        <w:jc w:val="right"/>
        <w:rPr>
          <w:b/>
          <w:lang w:val="ru-RU"/>
        </w:rPr>
      </w:pPr>
    </w:p>
    <w:p w:rsidR="00AF76C9" w:rsidRDefault="00AF76C9">
      <w:pPr>
        <w:jc w:val="right"/>
        <w:rPr>
          <w:b/>
          <w:lang w:val="ru-RU"/>
        </w:rPr>
      </w:pPr>
    </w:p>
    <w:p w:rsidR="00AF76C9" w:rsidRPr="00D32CE6" w:rsidRDefault="00D955A0">
      <w:pPr>
        <w:jc w:val="right"/>
        <w:rPr>
          <w:lang w:val="ru-RU"/>
        </w:rPr>
      </w:pPr>
      <w:r>
        <w:rPr>
          <w:b/>
          <w:bCs/>
          <w:lang w:val="ru-RU"/>
        </w:rPr>
        <w:t>Приложение 2</w:t>
      </w:r>
    </w:p>
    <w:p w:rsidR="00AF76C9" w:rsidRPr="00D32CE6" w:rsidRDefault="00D955A0">
      <w:pPr>
        <w:keepNext/>
        <w:tabs>
          <w:tab w:val="left" w:pos="0"/>
        </w:tabs>
        <w:ind w:firstLine="708"/>
        <w:jc w:val="right"/>
        <w:rPr>
          <w:lang w:val="ru-RU"/>
        </w:rPr>
      </w:pPr>
      <w:r>
        <w:rPr>
          <w:lang w:val="ru-RU"/>
        </w:rPr>
        <w:t xml:space="preserve">к Положению </w:t>
      </w:r>
      <w:r>
        <w:rPr>
          <w:lang w:val="ru-RU" w:eastAsia="ar-SA"/>
        </w:rPr>
        <w:t xml:space="preserve">фестиваля-конкурса вокалистов и вокальных ансамблей </w:t>
      </w:r>
    </w:p>
    <w:p w:rsidR="00AF76C9" w:rsidRPr="00D32CE6" w:rsidRDefault="00D955A0">
      <w:pPr>
        <w:tabs>
          <w:tab w:val="left" w:pos="0"/>
        </w:tabs>
        <w:jc w:val="right"/>
        <w:rPr>
          <w:lang w:val="ru-RU"/>
        </w:rPr>
      </w:pPr>
      <w:r>
        <w:rPr>
          <w:lang w:val="ru-RU" w:eastAsia="ar-SA"/>
        </w:rPr>
        <w:t xml:space="preserve">памяти В.С. </w:t>
      </w:r>
      <w:proofErr w:type="spellStart"/>
      <w:r>
        <w:rPr>
          <w:lang w:val="ru-RU" w:eastAsia="ar-SA"/>
        </w:rPr>
        <w:t>Полудюка</w:t>
      </w:r>
      <w:proofErr w:type="spellEnd"/>
      <w:r>
        <w:rPr>
          <w:lang w:val="ru-RU" w:eastAsia="ar-SA"/>
        </w:rPr>
        <w:t xml:space="preserve"> «</w:t>
      </w:r>
      <w:proofErr w:type="spellStart"/>
      <w:r>
        <w:rPr>
          <w:lang w:val="ru-RU" w:eastAsia="ar-SA"/>
        </w:rPr>
        <w:t>Снеженика</w:t>
      </w:r>
      <w:proofErr w:type="spellEnd"/>
      <w:r>
        <w:rPr>
          <w:lang w:val="ru-RU" w:eastAsia="ar-SA"/>
        </w:rPr>
        <w:t>» Кемеровского муниципального округа</w:t>
      </w:r>
    </w:p>
    <w:p w:rsidR="00AF76C9" w:rsidRDefault="00AF76C9">
      <w:pPr>
        <w:jc w:val="right"/>
        <w:rPr>
          <w:i/>
          <w:u w:val="single"/>
          <w:lang w:val="ru-RU" w:eastAsia="ar-SA"/>
        </w:rPr>
      </w:pPr>
    </w:p>
    <w:p w:rsidR="00AF76C9" w:rsidRDefault="00AF76C9">
      <w:pPr>
        <w:jc w:val="right"/>
        <w:rPr>
          <w:i/>
          <w:u w:val="single"/>
          <w:lang w:val="ru-RU" w:eastAsia="ar-SA"/>
        </w:rPr>
      </w:pPr>
    </w:p>
    <w:p w:rsidR="00AF76C9" w:rsidRPr="00D32CE6" w:rsidRDefault="00D955A0">
      <w:pPr>
        <w:jc w:val="right"/>
        <w:rPr>
          <w:lang w:val="ru-RU"/>
        </w:rPr>
      </w:pPr>
      <w:r>
        <w:rPr>
          <w:i/>
          <w:u w:val="single"/>
          <w:lang w:val="ru-RU"/>
        </w:rPr>
        <w:t>(заполняется участником (от 18 лет) либо руководителем коллектива)</w:t>
      </w:r>
    </w:p>
    <w:p w:rsidR="00AF76C9" w:rsidRPr="00D32CE6" w:rsidRDefault="00D955A0">
      <w:pPr>
        <w:rPr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_____________________________________________________________</w:t>
      </w:r>
    </w:p>
    <w:p w:rsidR="00AF76C9" w:rsidRPr="00D32CE6" w:rsidRDefault="00D955A0">
      <w:pPr>
        <w:jc w:val="center"/>
        <w:rPr>
          <w:lang w:val="ru-RU"/>
        </w:rPr>
      </w:pPr>
      <w:r>
        <w:rPr>
          <w:lang w:val="ru-RU" w:eastAsia="en-US"/>
        </w:rPr>
        <w:t>(фамилия, имя, отчество)</w:t>
      </w:r>
    </w:p>
    <w:p w:rsidR="00AF76C9" w:rsidRPr="00D32CE6" w:rsidRDefault="00D955A0">
      <w:pPr>
        <w:rPr>
          <w:lang w:val="ru-RU"/>
        </w:rPr>
      </w:pPr>
      <w:r>
        <w:rPr>
          <w:sz w:val="28"/>
          <w:szCs w:val="28"/>
          <w:lang w:val="ru-RU"/>
        </w:rPr>
        <w:t xml:space="preserve">полностью </w:t>
      </w:r>
      <w:proofErr w:type="gramStart"/>
      <w:r>
        <w:rPr>
          <w:sz w:val="28"/>
          <w:szCs w:val="28"/>
          <w:lang w:val="ru-RU"/>
        </w:rPr>
        <w:t>ознакомлен</w:t>
      </w:r>
      <w:proofErr w:type="gramEnd"/>
      <w:r>
        <w:rPr>
          <w:sz w:val="28"/>
          <w:szCs w:val="28"/>
          <w:lang w:val="ru-RU"/>
        </w:rPr>
        <w:t xml:space="preserve"> с Положением о конкурсе _________________________________________________________________</w:t>
      </w:r>
    </w:p>
    <w:p w:rsidR="00AF76C9" w:rsidRPr="00D32CE6" w:rsidRDefault="00D955A0">
      <w:pPr>
        <w:jc w:val="center"/>
        <w:rPr>
          <w:lang w:val="ru-RU"/>
        </w:rPr>
      </w:pPr>
      <w:r>
        <w:rPr>
          <w:lang w:val="ru-RU"/>
        </w:rPr>
        <w:t>(наименование конкурса)</w:t>
      </w:r>
    </w:p>
    <w:p w:rsidR="00AF76C9" w:rsidRPr="00D32CE6" w:rsidRDefault="00D955A0">
      <w:pPr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__________________________________________________________________, утвержденном управлением культуры, спорта и молодёжно</w:t>
      </w:r>
      <w:r>
        <w:rPr>
          <w:sz w:val="28"/>
          <w:szCs w:val="28"/>
          <w:lang w:val="ru-RU"/>
        </w:rPr>
        <w:t>й политики администрации Кемеровского муниципального округа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</w:t>
      </w:r>
      <w:r>
        <w:rPr>
          <w:sz w:val="28"/>
          <w:szCs w:val="28"/>
          <w:lang w:val="ru-RU"/>
        </w:rPr>
        <w:t xml:space="preserve">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AF76C9" w:rsidRDefault="00AF76C9">
      <w:pPr>
        <w:rPr>
          <w:sz w:val="28"/>
          <w:szCs w:val="28"/>
          <w:lang w:val="ru-RU"/>
        </w:rPr>
      </w:pPr>
    </w:p>
    <w:p w:rsidR="00AF76C9" w:rsidRDefault="00D955A0">
      <w:pPr>
        <w:numPr>
          <w:ilvl w:val="0"/>
          <w:numId w:val="5"/>
        </w:numPr>
        <w:spacing w:line="276" w:lineRule="auto"/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 xml:space="preserve"> ___________________________________________________________</w:t>
      </w:r>
    </w:p>
    <w:p w:rsidR="00AF76C9" w:rsidRDefault="00D955A0">
      <w:pPr>
        <w:numPr>
          <w:ilvl w:val="0"/>
          <w:numId w:val="5"/>
        </w:numPr>
        <w:tabs>
          <w:tab w:val="left" w:pos="720"/>
        </w:tabs>
        <w:spacing w:line="276" w:lineRule="auto"/>
      </w:pPr>
      <w:proofErr w:type="spellStart"/>
      <w:r>
        <w:rPr>
          <w:sz w:val="28"/>
          <w:szCs w:val="28"/>
        </w:rPr>
        <w:t>Документ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удостоверяющий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личность</w:t>
      </w:r>
      <w:proofErr w:type="spellEnd"/>
      <w:r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AF76C9" w:rsidRPr="00D32CE6" w:rsidRDefault="00D955A0">
      <w:pPr>
        <w:numPr>
          <w:ilvl w:val="0"/>
          <w:numId w:val="5"/>
        </w:numPr>
        <w:tabs>
          <w:tab w:val="left" w:pos="720"/>
        </w:tabs>
        <w:spacing w:line="276" w:lineRule="auto"/>
        <w:rPr>
          <w:lang w:val="ru-RU"/>
        </w:rPr>
      </w:pPr>
      <w:r>
        <w:rPr>
          <w:sz w:val="28"/>
          <w:szCs w:val="28"/>
          <w:lang w:val="ru-RU"/>
        </w:rPr>
        <w:t>Адрес регистрации по месту жительства ____________________________</w:t>
      </w:r>
      <w:r>
        <w:rPr>
          <w:lang w:val="ru-RU"/>
        </w:rPr>
        <w:t>______________________________________</w:t>
      </w:r>
      <w:r>
        <w:rPr>
          <w:lang w:val="ru-RU"/>
        </w:rPr>
        <w:t>_________________________________________</w:t>
      </w:r>
      <w:r>
        <w:rPr>
          <w:sz w:val="32"/>
          <w:szCs w:val="32"/>
          <w:lang w:val="ru-RU"/>
        </w:rPr>
        <w:t>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</w:t>
      </w:r>
    </w:p>
    <w:p w:rsidR="00AF76C9" w:rsidRPr="00D32CE6" w:rsidRDefault="00D955A0"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(индекс, почтовый адрес, </w:t>
      </w:r>
      <w:r>
        <w:rPr>
          <w:lang w:val="ru-RU"/>
        </w:rPr>
        <w:t>контактный телефон)</w:t>
      </w:r>
    </w:p>
    <w:p w:rsidR="00AF76C9" w:rsidRPr="00D32CE6" w:rsidRDefault="00D955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а).</w:t>
      </w:r>
    </w:p>
    <w:p w:rsidR="00AF76C9" w:rsidRDefault="00AF76C9">
      <w:pPr>
        <w:rPr>
          <w:sz w:val="28"/>
          <w:szCs w:val="28"/>
          <w:lang w:val="ru-RU"/>
        </w:rPr>
      </w:pPr>
    </w:p>
    <w:p w:rsidR="00AF76C9" w:rsidRPr="00D32CE6" w:rsidRDefault="00D955A0">
      <w:pPr>
        <w:tabs>
          <w:tab w:val="left" w:pos="7005"/>
        </w:tabs>
        <w:rPr>
          <w:lang w:val="ru-RU"/>
        </w:rPr>
      </w:pPr>
      <w:r>
        <w:rPr>
          <w:sz w:val="28"/>
          <w:szCs w:val="28"/>
          <w:lang w:val="ru-RU"/>
        </w:rPr>
        <w:t>________________________        _______________         ______________</w:t>
      </w:r>
    </w:p>
    <w:p w:rsidR="00AF76C9" w:rsidRPr="00D32CE6" w:rsidRDefault="00D955A0">
      <w:pPr>
        <w:jc w:val="both"/>
        <w:rPr>
          <w:lang w:val="ru-RU"/>
        </w:rPr>
      </w:pPr>
      <w:r>
        <w:rPr>
          <w:lang w:val="ru-RU"/>
        </w:rPr>
        <w:tab/>
        <w:t>(фамилия, имя, отчество)</w:t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(дата)                                </w:t>
      </w:r>
    </w:p>
    <w:sectPr w:rsidR="00AF76C9" w:rsidRPr="00D32CE6">
      <w:pgSz w:w="12240" w:h="15840"/>
      <w:pgMar w:top="1015" w:right="1325" w:bottom="1440" w:left="18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A0" w:rsidRDefault="00D955A0">
      <w:r>
        <w:separator/>
      </w:r>
    </w:p>
  </w:endnote>
  <w:endnote w:type="continuationSeparator" w:id="0">
    <w:p w:rsidR="00D955A0" w:rsidRDefault="00D9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 Fallback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A0" w:rsidRDefault="00D955A0">
      <w:r>
        <w:separator/>
      </w:r>
    </w:p>
  </w:footnote>
  <w:footnote w:type="continuationSeparator" w:id="0">
    <w:p w:rsidR="00D955A0" w:rsidRDefault="00D9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153"/>
    <w:multiLevelType w:val="multilevel"/>
    <w:tmpl w:val="5F220E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  <w:lang w:val="ru-RU"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5EC21B5"/>
    <w:multiLevelType w:val="multilevel"/>
    <w:tmpl w:val="BA500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  <w:lang w:val="ru-RU"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281F5A53"/>
    <w:multiLevelType w:val="hybridMultilevel"/>
    <w:tmpl w:val="BB449632"/>
    <w:lvl w:ilvl="0" w:tplc="71A6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Cs/>
        <w:sz w:val="28"/>
        <w:szCs w:val="28"/>
      </w:rPr>
    </w:lvl>
    <w:lvl w:ilvl="1" w:tplc="1A628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7EF7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80B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803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474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F80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D82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FE8E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75D3637"/>
    <w:multiLevelType w:val="hybridMultilevel"/>
    <w:tmpl w:val="2EA61F7C"/>
    <w:lvl w:ilvl="0" w:tplc="2FF4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  <w:sz w:val="28"/>
        <w:szCs w:val="28"/>
        <w:lang w:val="ru-RU" w:eastAsia="zh-CN" w:bidi="ar-SA"/>
      </w:rPr>
    </w:lvl>
    <w:lvl w:ilvl="1" w:tplc="E1CC11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02FF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98AF6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0D0F9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F8ECE6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DC2F05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90475E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044DA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4126FF"/>
    <w:multiLevelType w:val="hybridMultilevel"/>
    <w:tmpl w:val="9EF6E262"/>
    <w:lvl w:ilvl="0" w:tplc="8BB4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6CD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9A0AC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1182C2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CFAC28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8E8256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04CD4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B8869B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680C85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4C16BC"/>
    <w:multiLevelType w:val="hybridMultilevel"/>
    <w:tmpl w:val="D7C8CE90"/>
    <w:lvl w:ilvl="0" w:tplc="E1F6527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91CCAA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6B90E59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B726B8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3981486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3925A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6B419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2C8A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5CE93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E4B28C5"/>
    <w:multiLevelType w:val="hybridMultilevel"/>
    <w:tmpl w:val="782C9540"/>
    <w:lvl w:ilvl="0" w:tplc="368E445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8"/>
        <w:szCs w:val="28"/>
      </w:rPr>
    </w:lvl>
    <w:lvl w:ilvl="1" w:tplc="F782DA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26A4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0CC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A78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8635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5CDB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ECC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88F0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31B28E8"/>
    <w:multiLevelType w:val="hybridMultilevel"/>
    <w:tmpl w:val="09A69626"/>
    <w:lvl w:ilvl="0" w:tplc="A17E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lang w:val="ru-RU"/>
      </w:rPr>
    </w:lvl>
    <w:lvl w:ilvl="1" w:tplc="F724A22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3B22FC1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C0C26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lang w:val="ru-RU"/>
      </w:rPr>
    </w:lvl>
    <w:lvl w:ilvl="4" w:tplc="4A0AD47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947CBD4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F7FC0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lang w:val="ru-RU"/>
      </w:rPr>
    </w:lvl>
    <w:lvl w:ilvl="7" w:tplc="10A046F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4D8EAF1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6C9"/>
    <w:rsid w:val="00AF76C9"/>
    <w:rsid w:val="00D32CE6"/>
    <w:rsid w:val="00D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zh-C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1"/>
    <w:link w:val="5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rPr>
      <w:rFonts w:ascii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pPr>
      <w:jc w:val="center"/>
    </w:pPr>
    <w:rPr>
      <w:b/>
      <w:bCs/>
      <w:sz w:val="56"/>
      <w:szCs w:val="56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pPr>
      <w:suppressLineNumbers/>
      <w:spacing w:before="120" w:after="120"/>
    </w:pPr>
    <w:rPr>
      <w:i/>
      <w:iCs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8"/>
      <w:szCs w:val="28"/>
      <w:lang w:val="ru-RU"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/>
      <w:bCs/>
      <w:sz w:val="28"/>
      <w:szCs w:val="28"/>
    </w:rPr>
  </w:style>
  <w:style w:type="character" w:customStyle="1" w:styleId="WW8Num4z0">
    <w:name w:val="WW8Num4z0"/>
    <w:rPr>
      <w:rFonts w:ascii="Symbol" w:hAnsi="Symbol"/>
      <w:sz w:val="28"/>
      <w:szCs w:val="28"/>
    </w:rPr>
  </w:style>
  <w:style w:type="character" w:customStyle="1" w:styleId="WW8Num5z0">
    <w:name w:val="WW8Num5z0"/>
    <w:rPr>
      <w:b/>
      <w:sz w:val="28"/>
      <w:szCs w:val="28"/>
      <w:lang w:val="ru-RU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  <w:sz w:val="28"/>
      <w:szCs w:val="28"/>
      <w:lang w:val="ru-RU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eastAsia="Times New Roman"/>
      <w:color w:val="auto"/>
      <w:sz w:val="28"/>
      <w:szCs w:val="28"/>
      <w:lang w:val="ru-RU" w:eastAsia="zh-CN" w:bidi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  <w:link w:val="WW8Num12z0"/>
  </w:style>
  <w:style w:type="character" w:customStyle="1" w:styleId="WW8Num8z8">
    <w:name w:val="WW8Num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/>
      <w:bCs/>
      <w:sz w:val="28"/>
      <w:szCs w:val="28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link w:val="WW8Num8z7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8"/>
      <w:szCs w:val="28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-">
    <w:name w:val="Интернет-ссылка"/>
    <w:rPr>
      <w:color w:val="000080"/>
      <w:u w:val="single"/>
      <w:lang w:val="en-US" w:bidi="en-US"/>
    </w:rPr>
  </w:style>
  <w:style w:type="character" w:customStyle="1" w:styleId="s2">
    <w:name w:val="s2"/>
  </w:style>
  <w:style w:type="character" w:customStyle="1" w:styleId="s3">
    <w:name w:val="s3"/>
  </w:style>
  <w:style w:type="character" w:customStyle="1" w:styleId="apple-converted-space">
    <w:name w:val="apple-converted-space"/>
  </w:style>
  <w:style w:type="character" w:customStyle="1" w:styleId="s4">
    <w:name w:val="s4"/>
  </w:style>
  <w:style w:type="character" w:customStyle="1" w:styleId="afb">
    <w:name w:val="Текст выноски Знак"/>
    <w:rPr>
      <w:rFonts w:ascii="Tahoma" w:hAnsi="Tahoma"/>
      <w:sz w:val="16"/>
      <w:szCs w:val="16"/>
      <w:lang w:val="en-US" w:eastAsia="zh-CN"/>
    </w:rPr>
  </w:style>
  <w:style w:type="character" w:customStyle="1" w:styleId="afc">
    <w:name w:val="Маркеры списка"/>
    <w:rPr>
      <w:rFonts w:ascii="OpenSymbol" w:eastAsia="OpenSymbol" w:hAnsi="OpenSymbol"/>
    </w:rPr>
  </w:style>
  <w:style w:type="character" w:customStyle="1" w:styleId="afd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Droid Sans Fallback"/>
      <w:sz w:val="28"/>
      <w:szCs w:val="28"/>
    </w:rPr>
  </w:style>
  <w:style w:type="paragraph" w:styleId="a1">
    <w:name w:val="Body Text"/>
    <w:basedOn w:val="a"/>
    <w:rPr>
      <w:sz w:val="28"/>
      <w:szCs w:val="20"/>
      <w:lang w:val="ru-RU"/>
    </w:rPr>
  </w:style>
  <w:style w:type="paragraph" w:styleId="afe">
    <w:name w:val="List"/>
    <w:basedOn w:val="a1"/>
    <w:rPr>
      <w:sz w:val="24"/>
    </w:rPr>
  </w:style>
  <w:style w:type="paragraph" w:styleId="aff">
    <w:name w:val="index heading"/>
    <w:basedOn w:val="a"/>
    <w:pPr>
      <w:suppressLineNumbers/>
    </w:p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f0">
    <w:name w:val="Блочная цитата"/>
    <w:basedOn w:val="a"/>
    <w:pPr>
      <w:spacing w:after="283"/>
      <w:ind w:left="567" w:right="567"/>
    </w:pPr>
  </w:style>
  <w:style w:type="paragraph" w:customStyle="1" w:styleId="p3">
    <w:name w:val="p3"/>
    <w:basedOn w:val="a"/>
    <w:pPr>
      <w:spacing w:before="280" w:after="280"/>
    </w:pPr>
  </w:style>
  <w:style w:type="paragraph" w:customStyle="1" w:styleId="p4">
    <w:name w:val="p4"/>
    <w:basedOn w:val="a"/>
    <w:pPr>
      <w:spacing w:before="280" w:after="280"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9566</Characters>
  <Application>Microsoft Office Word</Application>
  <DocSecurity>0</DocSecurity>
  <Lines>79</Lines>
  <Paragraphs>22</Paragraphs>
  <ScaleCrop>false</ScaleCrop>
  <Company>SP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running</cp:lastModifiedBy>
  <cp:revision>4</cp:revision>
  <dcterms:created xsi:type="dcterms:W3CDTF">2022-02-02T13:11:00Z</dcterms:created>
  <dcterms:modified xsi:type="dcterms:W3CDTF">2022-02-02T13:12:00Z</dcterms:modified>
</cp:coreProperties>
</file>